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788F" w14:textId="77777777" w:rsidR="005B0886" w:rsidRDefault="005B0886" w:rsidP="005B0886">
      <w:pPr>
        <w:ind w:left="4320" w:firstLine="720"/>
        <w:rPr>
          <w:rFonts w:ascii="Arial Rounded MT Bold" w:hAnsi="Arial Rounded MT Bold"/>
          <w:sz w:val="32"/>
          <w:szCs w:val="32"/>
        </w:rPr>
      </w:pPr>
      <w:r w:rsidRPr="001F11BA">
        <w:rPr>
          <w:rFonts w:ascii="Arial Rounded MT Bold" w:hAnsi="Arial Rounded MT Bold"/>
          <w:sz w:val="32"/>
          <w:szCs w:val="32"/>
        </w:rPr>
        <w:t xml:space="preserve">Core Group Kids! </w:t>
      </w:r>
    </w:p>
    <w:p w14:paraId="21D8CA83" w14:textId="77777777" w:rsidR="005B0886" w:rsidRPr="001F11BA" w:rsidRDefault="005B0886" w:rsidP="005B0886">
      <w:pPr>
        <w:ind w:left="3600" w:firstLine="720"/>
        <w:rPr>
          <w:rFonts w:ascii="Arial Rounded MT Bold" w:hAnsi="Arial Rounded MT Bold"/>
          <w:sz w:val="32"/>
          <w:szCs w:val="32"/>
        </w:rPr>
      </w:pPr>
      <w:r>
        <w:rPr>
          <w:rFonts w:ascii="Arial Rounded MT Bold" w:hAnsi="Arial Rounded MT Bold"/>
          <w:sz w:val="32"/>
          <w:szCs w:val="32"/>
        </w:rPr>
        <w:t xml:space="preserve">A study through 2 </w:t>
      </w:r>
      <w:r w:rsidRPr="001F11BA">
        <w:rPr>
          <w:rFonts w:ascii="Arial Rounded MT Bold" w:hAnsi="Arial Rounded MT Bold"/>
          <w:sz w:val="32"/>
          <w:szCs w:val="32"/>
        </w:rPr>
        <w:t xml:space="preserve">Corinthians </w:t>
      </w:r>
    </w:p>
    <w:p w14:paraId="14DDBEC9" w14:textId="77777777" w:rsidR="005B0886" w:rsidRDefault="005B0886" w:rsidP="005B0886"/>
    <w:tbl>
      <w:tblPr>
        <w:tblStyle w:val="TableGrid"/>
        <w:tblW w:w="14580" w:type="dxa"/>
        <w:tblInd w:w="-815" w:type="dxa"/>
        <w:tblLook w:val="04A0" w:firstRow="1" w:lastRow="0" w:firstColumn="1" w:lastColumn="0" w:noHBand="0" w:noVBand="1"/>
      </w:tblPr>
      <w:tblGrid>
        <w:gridCol w:w="3240"/>
        <w:gridCol w:w="11340"/>
      </w:tblGrid>
      <w:tr w:rsidR="005B0886" w:rsidRPr="00446C76" w14:paraId="60C1D741" w14:textId="77777777" w:rsidTr="00611B9A">
        <w:tc>
          <w:tcPr>
            <w:tcW w:w="3240" w:type="dxa"/>
          </w:tcPr>
          <w:p w14:paraId="19ECEB88" w14:textId="77777777" w:rsidR="005B0886" w:rsidRPr="00446C76" w:rsidRDefault="005B0886" w:rsidP="00B47349">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Nov. 29th</w:t>
            </w:r>
          </w:p>
        </w:tc>
        <w:tc>
          <w:tcPr>
            <w:tcW w:w="11340" w:type="dxa"/>
          </w:tcPr>
          <w:p w14:paraId="311470F6" w14:textId="77777777" w:rsidR="005B0886" w:rsidRPr="00446C76" w:rsidRDefault="005B0886" w:rsidP="00B47349">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2 Corinthians 12:1-10</w:t>
            </w:r>
          </w:p>
          <w:p w14:paraId="783E5BD0" w14:textId="77777777" w:rsidR="005B0886" w:rsidRPr="00446C76" w:rsidRDefault="005B0886" w:rsidP="00B47349">
            <w:pPr>
              <w:rPr>
                <w:rFonts w:ascii="Arial Rounded MT Bold" w:hAnsi="Arial Rounded MT Bold"/>
                <w:sz w:val="28"/>
                <w:szCs w:val="28"/>
              </w:rPr>
            </w:pPr>
          </w:p>
          <w:p w14:paraId="0B554196" w14:textId="77777777" w:rsidR="005B0886" w:rsidRPr="00446C76" w:rsidRDefault="005B0886" w:rsidP="00B47349">
            <w:pPr>
              <w:rPr>
                <w:rFonts w:ascii="Arial Rounded MT Bold" w:hAnsi="Arial Rounded MT Bold"/>
                <w:sz w:val="28"/>
                <w:szCs w:val="28"/>
              </w:rPr>
            </w:pPr>
          </w:p>
        </w:tc>
      </w:tr>
      <w:tr w:rsidR="005B0886" w:rsidRPr="00446C76" w14:paraId="7FCC73F1" w14:textId="77777777" w:rsidTr="00611B9A">
        <w:tc>
          <w:tcPr>
            <w:tcW w:w="3240" w:type="dxa"/>
          </w:tcPr>
          <w:p w14:paraId="076BC88F" w14:textId="77777777" w:rsidR="005B0886" w:rsidRPr="00446C76" w:rsidRDefault="005B0886" w:rsidP="00B47349">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1340" w:type="dxa"/>
          </w:tcPr>
          <w:p w14:paraId="4CF9D7A9" w14:textId="77777777" w:rsidR="005B0886" w:rsidRPr="005B0886" w:rsidRDefault="005B0886" w:rsidP="00B47349">
            <w:pPr>
              <w:rPr>
                <w:rFonts w:cstheme="minorHAnsi"/>
                <w:sz w:val="28"/>
                <w:szCs w:val="28"/>
              </w:rPr>
            </w:pPr>
            <w:r w:rsidRPr="00446C76">
              <w:rPr>
                <w:rFonts w:ascii="Arial Rounded MT Bold" w:hAnsi="Arial Rounded MT Bold"/>
                <w:sz w:val="28"/>
                <w:szCs w:val="28"/>
              </w:rPr>
              <w:t>1.</w:t>
            </w:r>
            <w:r>
              <w:rPr>
                <w:rFonts w:ascii="Arial Rounded MT Bold" w:hAnsi="Arial Rounded MT Bold"/>
                <w:sz w:val="28"/>
                <w:szCs w:val="28"/>
              </w:rPr>
              <w:t xml:space="preserve"> </w:t>
            </w:r>
            <w:r>
              <w:rPr>
                <w:rFonts w:cstheme="minorHAnsi"/>
                <w:sz w:val="28"/>
                <w:szCs w:val="28"/>
              </w:rPr>
              <w:t>Paul received a special vision from God</w:t>
            </w:r>
            <w:r w:rsidR="00611B9A">
              <w:rPr>
                <w:rFonts w:cstheme="minorHAnsi"/>
                <w:sz w:val="28"/>
                <w:szCs w:val="28"/>
              </w:rPr>
              <w:t xml:space="preserve">, but instead of boasting about the vision, what did Paul boast about? Check out verse 5. </w:t>
            </w:r>
          </w:p>
          <w:p w14:paraId="27D353B3" w14:textId="77777777" w:rsidR="005B0886" w:rsidRPr="00611B9A" w:rsidRDefault="005B0886" w:rsidP="00B47349">
            <w:pPr>
              <w:rPr>
                <w:rFonts w:cstheme="minorHAnsi"/>
                <w:sz w:val="28"/>
                <w:szCs w:val="28"/>
              </w:rPr>
            </w:pPr>
            <w:r w:rsidRPr="00446C76">
              <w:rPr>
                <w:rFonts w:ascii="Arial Rounded MT Bold" w:hAnsi="Arial Rounded MT Bold"/>
                <w:sz w:val="28"/>
                <w:szCs w:val="28"/>
              </w:rPr>
              <w:t>2.</w:t>
            </w:r>
            <w:r w:rsidR="00611B9A">
              <w:rPr>
                <w:rFonts w:ascii="Arial Rounded MT Bold" w:hAnsi="Arial Rounded MT Bold"/>
                <w:sz w:val="28"/>
                <w:szCs w:val="28"/>
              </w:rPr>
              <w:t xml:space="preserve"> </w:t>
            </w:r>
            <w:r w:rsidR="00611B9A">
              <w:rPr>
                <w:rFonts w:cstheme="minorHAnsi"/>
                <w:sz w:val="28"/>
                <w:szCs w:val="28"/>
              </w:rPr>
              <w:t>Paul had a “Thorn in the Flesh” Why did he have it? See verse 7.</w:t>
            </w:r>
          </w:p>
          <w:p w14:paraId="713EC3AE" w14:textId="77777777" w:rsidR="005B0886" w:rsidRPr="00446C76" w:rsidRDefault="005B0886" w:rsidP="00B47349">
            <w:pPr>
              <w:rPr>
                <w:rFonts w:ascii="Arial Rounded MT Bold" w:hAnsi="Arial Rounded MT Bold"/>
                <w:sz w:val="28"/>
                <w:szCs w:val="28"/>
              </w:rPr>
            </w:pPr>
            <w:r w:rsidRPr="00446C76">
              <w:rPr>
                <w:rFonts w:ascii="Arial Rounded MT Bold" w:hAnsi="Arial Rounded MT Bold"/>
                <w:sz w:val="28"/>
                <w:szCs w:val="28"/>
              </w:rPr>
              <w:t>3.</w:t>
            </w:r>
            <w:r w:rsidR="00611B9A">
              <w:rPr>
                <w:rFonts w:ascii="Arial Rounded MT Bold" w:hAnsi="Arial Rounded MT Bold"/>
                <w:sz w:val="28"/>
                <w:szCs w:val="28"/>
              </w:rPr>
              <w:t xml:space="preserve"> </w:t>
            </w:r>
            <w:r w:rsidR="00611B9A">
              <w:rPr>
                <w:rFonts w:cstheme="minorHAnsi"/>
                <w:sz w:val="28"/>
                <w:szCs w:val="28"/>
              </w:rPr>
              <w:t xml:space="preserve">How did God want Paul to deal with the “Thorn in the Flesh?” Look at verse 9. </w:t>
            </w:r>
          </w:p>
          <w:p w14:paraId="0FE5D942" w14:textId="77777777" w:rsidR="005B0886" w:rsidRPr="00446C76" w:rsidRDefault="005B0886" w:rsidP="00B47349">
            <w:pPr>
              <w:rPr>
                <w:rFonts w:ascii="Arial Rounded MT Bold" w:hAnsi="Arial Rounded MT Bold"/>
                <w:sz w:val="28"/>
                <w:szCs w:val="28"/>
              </w:rPr>
            </w:pPr>
          </w:p>
        </w:tc>
      </w:tr>
      <w:tr w:rsidR="005B0886" w:rsidRPr="00446C76" w14:paraId="1C18F10C" w14:textId="77777777" w:rsidTr="00611B9A">
        <w:tc>
          <w:tcPr>
            <w:tcW w:w="3240" w:type="dxa"/>
          </w:tcPr>
          <w:p w14:paraId="6188E2E1" w14:textId="77777777" w:rsidR="005B0886" w:rsidRPr="00446C76" w:rsidRDefault="005B0886" w:rsidP="00B47349">
            <w:pPr>
              <w:rPr>
                <w:rFonts w:ascii="Arial Rounded MT Bold" w:hAnsi="Arial Rounded MT Bold"/>
                <w:sz w:val="28"/>
                <w:szCs w:val="28"/>
              </w:rPr>
            </w:pPr>
            <w:r w:rsidRPr="00446C76">
              <w:rPr>
                <w:rFonts w:ascii="Arial Rounded MT Bold" w:hAnsi="Arial Rounded MT Bold"/>
                <w:sz w:val="28"/>
                <w:szCs w:val="28"/>
              </w:rPr>
              <w:t>Craft Idea</w:t>
            </w:r>
          </w:p>
          <w:p w14:paraId="5B74B52B" w14:textId="77777777" w:rsidR="005B0886" w:rsidRDefault="005B0886" w:rsidP="00B47349">
            <w:pPr>
              <w:rPr>
                <w:rFonts w:cstheme="minorHAnsi"/>
                <w:sz w:val="28"/>
                <w:szCs w:val="28"/>
              </w:rPr>
            </w:pPr>
            <w:r w:rsidRPr="00446C76">
              <w:rPr>
                <w:rFonts w:cstheme="minorHAnsi"/>
                <w:sz w:val="28"/>
                <w:szCs w:val="28"/>
              </w:rPr>
              <w:t>Items Needed:</w:t>
            </w:r>
          </w:p>
          <w:p w14:paraId="27570DE3" w14:textId="77777777" w:rsidR="00611B9A" w:rsidRPr="00446C76" w:rsidRDefault="00611B9A" w:rsidP="00B47349">
            <w:pPr>
              <w:rPr>
                <w:rFonts w:cstheme="minorHAnsi"/>
                <w:sz w:val="28"/>
                <w:szCs w:val="28"/>
              </w:rPr>
            </w:pPr>
            <w:r>
              <w:rPr>
                <w:rFonts w:cstheme="minorHAnsi"/>
                <w:sz w:val="28"/>
                <w:szCs w:val="28"/>
              </w:rPr>
              <w:t>*Craft sticks, Elmer’s glue, construction paper, markers</w:t>
            </w:r>
          </w:p>
        </w:tc>
        <w:tc>
          <w:tcPr>
            <w:tcW w:w="11340" w:type="dxa"/>
          </w:tcPr>
          <w:p w14:paraId="51BC7A15" w14:textId="77777777" w:rsidR="005B0886" w:rsidRPr="00611B9A" w:rsidRDefault="00611B9A" w:rsidP="00B47349">
            <w:pPr>
              <w:rPr>
                <w:rFonts w:cstheme="minorHAnsi"/>
                <w:sz w:val="28"/>
                <w:szCs w:val="28"/>
              </w:rPr>
            </w:pPr>
            <w:r>
              <w:rPr>
                <w:rFonts w:ascii="Arial Rounded MT Bold" w:hAnsi="Arial Rounded MT Bold"/>
                <w:sz w:val="28"/>
                <w:szCs w:val="28"/>
              </w:rPr>
              <w:t xml:space="preserve">Grace Craft- </w:t>
            </w:r>
            <w:r>
              <w:rPr>
                <w:rFonts w:cstheme="minorHAnsi"/>
                <w:sz w:val="28"/>
                <w:szCs w:val="28"/>
              </w:rPr>
              <w:t>Kids will glue craft sticks together onto construction paper to spell out the word “Grace” and then write at the bottom of the paper, “My grace is sufficient for you, for My power is made perfect in weakness.” 2 Corinthians 12:9b</w:t>
            </w:r>
          </w:p>
          <w:p w14:paraId="46A44F72" w14:textId="77777777" w:rsidR="005B0886" w:rsidRPr="00446C76" w:rsidRDefault="005B0886" w:rsidP="00B47349">
            <w:pPr>
              <w:rPr>
                <w:rFonts w:ascii="Arial Rounded MT Bold" w:hAnsi="Arial Rounded MT Bold"/>
                <w:sz w:val="28"/>
                <w:szCs w:val="28"/>
              </w:rPr>
            </w:pPr>
          </w:p>
          <w:p w14:paraId="28889DC2" w14:textId="77777777" w:rsidR="005B0886" w:rsidRPr="00446C76" w:rsidRDefault="005B0886" w:rsidP="00B47349">
            <w:pPr>
              <w:rPr>
                <w:rFonts w:ascii="Arial Rounded MT Bold" w:hAnsi="Arial Rounded MT Bold"/>
                <w:sz w:val="28"/>
                <w:szCs w:val="28"/>
              </w:rPr>
            </w:pPr>
          </w:p>
        </w:tc>
      </w:tr>
      <w:tr w:rsidR="005B0886" w:rsidRPr="00446C76" w14:paraId="490B045A" w14:textId="77777777" w:rsidTr="00611B9A">
        <w:tc>
          <w:tcPr>
            <w:tcW w:w="3240" w:type="dxa"/>
          </w:tcPr>
          <w:p w14:paraId="03E41D79" w14:textId="77777777" w:rsidR="005B0886" w:rsidRPr="00446C76" w:rsidRDefault="005B0886" w:rsidP="00B47349">
            <w:pPr>
              <w:rPr>
                <w:rFonts w:ascii="Arial Rounded MT Bold" w:hAnsi="Arial Rounded MT Bold"/>
                <w:sz w:val="28"/>
                <w:szCs w:val="28"/>
              </w:rPr>
            </w:pPr>
            <w:r w:rsidRPr="00446C76">
              <w:rPr>
                <w:rFonts w:ascii="Arial Rounded MT Bold" w:hAnsi="Arial Rounded MT Bold"/>
                <w:sz w:val="28"/>
                <w:szCs w:val="28"/>
              </w:rPr>
              <w:t>Game Idea</w:t>
            </w:r>
          </w:p>
          <w:p w14:paraId="614B62B4" w14:textId="77777777" w:rsidR="005B0886" w:rsidRPr="00446C76" w:rsidRDefault="005B0886" w:rsidP="00B47349">
            <w:pPr>
              <w:rPr>
                <w:rFonts w:cstheme="minorHAnsi"/>
                <w:sz w:val="28"/>
                <w:szCs w:val="28"/>
              </w:rPr>
            </w:pPr>
            <w:r w:rsidRPr="00446C76">
              <w:rPr>
                <w:rFonts w:cstheme="minorHAnsi"/>
                <w:sz w:val="28"/>
                <w:szCs w:val="28"/>
              </w:rPr>
              <w:t>Items Needed:</w:t>
            </w:r>
          </w:p>
        </w:tc>
        <w:tc>
          <w:tcPr>
            <w:tcW w:w="11340" w:type="dxa"/>
          </w:tcPr>
          <w:p w14:paraId="241672A0" w14:textId="77777777" w:rsidR="005B0886" w:rsidRPr="00611B9A" w:rsidRDefault="00611B9A" w:rsidP="00B47349">
            <w:pPr>
              <w:rPr>
                <w:rFonts w:cstheme="minorHAnsi"/>
                <w:sz w:val="28"/>
                <w:szCs w:val="28"/>
              </w:rPr>
            </w:pPr>
            <w:r>
              <w:rPr>
                <w:rFonts w:ascii="Arial Rounded MT Bold" w:hAnsi="Arial Rounded MT Bold"/>
                <w:sz w:val="28"/>
                <w:szCs w:val="28"/>
              </w:rPr>
              <w:t xml:space="preserve">Strong Person Games! </w:t>
            </w:r>
            <w:r>
              <w:rPr>
                <w:rFonts w:cstheme="minorHAnsi"/>
                <w:sz w:val="28"/>
                <w:szCs w:val="28"/>
              </w:rPr>
              <w:t xml:space="preserve">Paul had said in 2 Corinthians 12:10b, “For when I am weak, then I am strong.” Kids will do various silly games to show off their strength! 1. Arm Wrestle- Kids can take turns doing an Arm Wrestle competition. 2. Penny Balance- Kids will balance 5-10 pennies on their pinky finger. 3. </w:t>
            </w:r>
          </w:p>
          <w:p w14:paraId="0C3838CC" w14:textId="77777777" w:rsidR="005B0886" w:rsidRPr="00446C76" w:rsidRDefault="005B0886" w:rsidP="00B47349">
            <w:pPr>
              <w:rPr>
                <w:rFonts w:ascii="Arial Rounded MT Bold" w:hAnsi="Arial Rounded MT Bold"/>
                <w:sz w:val="28"/>
                <w:szCs w:val="28"/>
              </w:rPr>
            </w:pPr>
          </w:p>
          <w:p w14:paraId="63E7A753" w14:textId="77777777" w:rsidR="005B0886" w:rsidRPr="00446C76" w:rsidRDefault="005B0886" w:rsidP="00B47349">
            <w:pPr>
              <w:rPr>
                <w:rFonts w:ascii="Arial Rounded MT Bold" w:hAnsi="Arial Rounded MT Bold"/>
                <w:sz w:val="28"/>
                <w:szCs w:val="28"/>
              </w:rPr>
            </w:pPr>
          </w:p>
        </w:tc>
      </w:tr>
    </w:tbl>
    <w:p w14:paraId="46B2CB6F" w14:textId="77777777" w:rsidR="005B0886" w:rsidRDefault="005B0886" w:rsidP="005B0886"/>
    <w:p w14:paraId="4C40AE21" w14:textId="26FC51B6" w:rsidR="00A81452" w:rsidRDefault="005B0886">
      <w:r w:rsidRPr="00EA42C8">
        <w:rPr>
          <w:b/>
          <w:i/>
        </w:rPr>
        <w:t>Got extra time? Here’s an idea—</w:t>
      </w:r>
      <w:r w:rsidR="00EA42C8" w:rsidRPr="00EA42C8">
        <w:rPr>
          <w:b/>
          <w:i/>
        </w:rPr>
        <w:t xml:space="preserve">Vegetable Talk! </w:t>
      </w:r>
      <w:r w:rsidR="00EA42C8" w:rsidRPr="00EA42C8">
        <w:rPr>
          <w:i/>
        </w:rPr>
        <w:t>Sit in a circle. Grab a vegetable from the refrigerator and show it to</w:t>
      </w:r>
      <w:r w:rsidR="00EA42C8">
        <w:rPr>
          <w:i/>
        </w:rPr>
        <w:t xml:space="preserve"> </w:t>
      </w:r>
      <w:r w:rsidR="00EA42C8" w:rsidRPr="00EA42C8">
        <w:rPr>
          <w:i/>
        </w:rPr>
        <w:t>the kids. Explain that whenever someone talks they must be holding the vegetable! Kids will now take turns reading one word from 2 Corinthians 12:10. Discuss this verse with the kids</w:t>
      </w:r>
      <w:r w:rsidR="00EA42C8">
        <w:rPr>
          <w:i/>
        </w:rPr>
        <w:t xml:space="preserve"> (Remember to pass the vegetable to whoever is speaking!)</w:t>
      </w:r>
      <w:r w:rsidR="00EA42C8" w:rsidRPr="00EA42C8">
        <w:rPr>
          <w:i/>
        </w:rPr>
        <w:t>.</w:t>
      </w:r>
      <w:r w:rsidR="00EA42C8">
        <w:rPr>
          <w:i/>
        </w:rPr>
        <w:t xml:space="preserve"> </w:t>
      </w:r>
      <w:r w:rsidR="00EA42C8" w:rsidRPr="00EA42C8">
        <w:rPr>
          <w:i/>
        </w:rPr>
        <w:t xml:space="preserve"> </w:t>
      </w:r>
      <w:r w:rsidR="00EA42C8" w:rsidRPr="00EA42C8">
        <w:rPr>
          <w:b/>
          <w:i/>
        </w:rPr>
        <w:t>Some questions to ask</w:t>
      </w:r>
      <w:r w:rsidR="00EA42C8">
        <w:rPr>
          <w:b/>
          <w:i/>
        </w:rPr>
        <w:t xml:space="preserve"> the kiddos</w:t>
      </w:r>
      <w:r w:rsidR="00EA42C8" w:rsidRPr="00EA42C8">
        <w:rPr>
          <w:i/>
        </w:rPr>
        <w:t>: Why would our weaknesses glorify God? How can we be content in our weaknesses? How can we be strong in our weaknesses?</w:t>
      </w:r>
      <w:bookmarkStart w:id="0" w:name="_GoBack"/>
      <w:bookmarkEnd w:id="0"/>
    </w:p>
    <w:sectPr w:rsidR="00A81452"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86"/>
    <w:rsid w:val="005B0886"/>
    <w:rsid w:val="00611B9A"/>
    <w:rsid w:val="007847B8"/>
    <w:rsid w:val="00A81452"/>
    <w:rsid w:val="00AD6545"/>
    <w:rsid w:val="00E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79515"/>
  <w14:defaultImageDpi w14:val="32767"/>
  <w15:chartTrackingRefBased/>
  <w15:docId w15:val="{A60BFE3C-A8A6-5244-9C54-4BC04FCE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3</cp:revision>
  <dcterms:created xsi:type="dcterms:W3CDTF">2018-11-14T23:39:00Z</dcterms:created>
  <dcterms:modified xsi:type="dcterms:W3CDTF">2018-11-27T14:16:00Z</dcterms:modified>
</cp:coreProperties>
</file>